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30F633">
      <w:pPr>
        <w:rPr>
          <w:rFonts w:hint="eastAsia"/>
          <w:b/>
          <w:sz w:val="28"/>
        </w:rPr>
      </w:pPr>
    </w:p>
    <w:p w14:paraId="25570024">
      <w:pPr>
        <w:rPr>
          <w:rFonts w:hint="eastAsia"/>
          <w:b/>
          <w:sz w:val="28"/>
        </w:rPr>
      </w:pPr>
      <w:r>
        <w:rPr>
          <w:rFonts w:hint="eastAsia"/>
          <w:b/>
          <w:sz w:val="28"/>
        </w:rPr>
        <w:t>附件1：报价一览表</w:t>
      </w:r>
      <w:bookmarkStart w:id="0" w:name="_GoBack"/>
      <w:bookmarkEnd w:id="0"/>
    </w:p>
    <w:tbl>
      <w:tblPr>
        <w:tblStyle w:val="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817"/>
        <w:gridCol w:w="993"/>
        <w:gridCol w:w="1227"/>
        <w:gridCol w:w="899"/>
        <w:gridCol w:w="1134"/>
        <w:gridCol w:w="1134"/>
        <w:gridCol w:w="1290"/>
      </w:tblGrid>
      <w:tr w14:paraId="568CF1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7" w:hRule="exact"/>
          <w:jc w:val="center"/>
        </w:trPr>
        <w:tc>
          <w:tcPr>
            <w:tcW w:w="950" w:type="dxa"/>
            <w:noWrap w:val="0"/>
            <w:vAlign w:val="center"/>
          </w:tcPr>
          <w:p w14:paraId="261B5B2D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sz w:val="20"/>
                <w:szCs w:val="20"/>
              </w:rPr>
              <w:t>项目</w:t>
            </w:r>
          </w:p>
          <w:p w14:paraId="2961CBDA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sz w:val="20"/>
                <w:szCs w:val="20"/>
              </w:rPr>
              <w:t>名称</w:t>
            </w:r>
          </w:p>
        </w:tc>
        <w:tc>
          <w:tcPr>
            <w:tcW w:w="817" w:type="dxa"/>
            <w:noWrap w:val="0"/>
            <w:vAlign w:val="center"/>
          </w:tcPr>
          <w:p w14:paraId="2001B934">
            <w:pPr>
              <w:spacing w:line="300" w:lineRule="exact"/>
              <w:jc w:val="center"/>
              <w:rPr>
                <w:rFonts w:hint="eastAsia"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sz w:val="20"/>
                <w:szCs w:val="20"/>
              </w:rPr>
              <w:t>送货/施工/服务地址</w:t>
            </w:r>
          </w:p>
        </w:tc>
        <w:tc>
          <w:tcPr>
            <w:tcW w:w="993" w:type="dxa"/>
            <w:noWrap w:val="0"/>
            <w:vAlign w:val="center"/>
          </w:tcPr>
          <w:p w14:paraId="7F891D7D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sz w:val="20"/>
                <w:szCs w:val="20"/>
              </w:rPr>
              <w:t>供应货物/服务</w:t>
            </w:r>
          </w:p>
        </w:tc>
        <w:tc>
          <w:tcPr>
            <w:tcW w:w="1227" w:type="dxa"/>
            <w:noWrap w:val="0"/>
            <w:vAlign w:val="center"/>
          </w:tcPr>
          <w:p w14:paraId="7F1C3BC4">
            <w:pPr>
              <w:jc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sz w:val="20"/>
                <w:szCs w:val="20"/>
              </w:rPr>
              <w:t>供应货物/服务描述</w:t>
            </w:r>
          </w:p>
        </w:tc>
        <w:tc>
          <w:tcPr>
            <w:tcW w:w="899" w:type="dxa"/>
            <w:noWrap w:val="0"/>
            <w:vAlign w:val="center"/>
          </w:tcPr>
          <w:p w14:paraId="0CE68642">
            <w:pPr>
              <w:jc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sz w:val="20"/>
                <w:szCs w:val="20"/>
              </w:rPr>
              <w:t>单位</w:t>
            </w:r>
          </w:p>
        </w:tc>
        <w:tc>
          <w:tcPr>
            <w:tcW w:w="1134" w:type="dxa"/>
            <w:noWrap w:val="0"/>
            <w:vAlign w:val="center"/>
          </w:tcPr>
          <w:p w14:paraId="1BE858CD">
            <w:pPr>
              <w:jc w:val="center"/>
              <w:rPr>
                <w:rFonts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sz w:val="20"/>
                <w:szCs w:val="20"/>
              </w:rPr>
              <w:t>单价（元）</w:t>
            </w:r>
          </w:p>
        </w:tc>
        <w:tc>
          <w:tcPr>
            <w:tcW w:w="1134" w:type="dxa"/>
            <w:noWrap w:val="0"/>
            <w:vAlign w:val="center"/>
          </w:tcPr>
          <w:p w14:paraId="508B7302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sz w:val="20"/>
                <w:szCs w:val="20"/>
              </w:rPr>
              <w:t>数量</w:t>
            </w:r>
          </w:p>
        </w:tc>
        <w:tc>
          <w:tcPr>
            <w:tcW w:w="1290" w:type="dxa"/>
            <w:noWrap w:val="0"/>
            <w:vAlign w:val="center"/>
          </w:tcPr>
          <w:p w14:paraId="27650218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sz w:val="20"/>
                <w:szCs w:val="20"/>
              </w:rPr>
              <w:t>小计（元）</w:t>
            </w:r>
          </w:p>
        </w:tc>
      </w:tr>
      <w:tr w14:paraId="52235F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0" w:hRule="exact"/>
          <w:jc w:val="center"/>
        </w:trPr>
        <w:tc>
          <w:tcPr>
            <w:tcW w:w="950" w:type="dxa"/>
            <w:noWrap w:val="0"/>
            <w:vAlign w:val="center"/>
          </w:tcPr>
          <w:p w14:paraId="6F200B5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中南民族大学**采购项目</w:t>
            </w:r>
          </w:p>
        </w:tc>
        <w:tc>
          <w:tcPr>
            <w:tcW w:w="817" w:type="dxa"/>
            <w:noWrap w:val="0"/>
            <w:vAlign w:val="center"/>
          </w:tcPr>
          <w:p w14:paraId="1D6A708A">
            <w:pPr>
              <w:widowControl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中南民族大学**学院**室</w:t>
            </w:r>
          </w:p>
        </w:tc>
        <w:tc>
          <w:tcPr>
            <w:tcW w:w="993" w:type="dxa"/>
            <w:noWrap w:val="0"/>
            <w:vAlign w:val="center"/>
          </w:tcPr>
          <w:p w14:paraId="32E92F49">
            <w:pPr>
              <w:jc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>**</w:t>
            </w:r>
          </w:p>
        </w:tc>
        <w:tc>
          <w:tcPr>
            <w:tcW w:w="1227" w:type="dxa"/>
            <w:noWrap w:val="0"/>
            <w:vAlign w:val="center"/>
          </w:tcPr>
          <w:p w14:paraId="7E5A9AE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见附件2</w:t>
            </w:r>
          </w:p>
        </w:tc>
        <w:tc>
          <w:tcPr>
            <w:tcW w:w="899" w:type="dxa"/>
            <w:noWrap w:val="0"/>
            <w:vAlign w:val="center"/>
          </w:tcPr>
          <w:p w14:paraId="5A6FD4B1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*</w:t>
            </w:r>
          </w:p>
        </w:tc>
        <w:tc>
          <w:tcPr>
            <w:tcW w:w="1134" w:type="dxa"/>
            <w:noWrap w:val="0"/>
            <w:vAlign w:val="center"/>
          </w:tcPr>
          <w:p w14:paraId="190A290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1134" w:type="dxa"/>
            <w:noWrap w:val="0"/>
            <w:vAlign w:val="center"/>
          </w:tcPr>
          <w:p w14:paraId="33026823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*</w:t>
            </w:r>
          </w:p>
        </w:tc>
        <w:tc>
          <w:tcPr>
            <w:tcW w:w="1290" w:type="dxa"/>
            <w:noWrap w:val="0"/>
            <w:vAlign w:val="center"/>
          </w:tcPr>
          <w:p w14:paraId="7F1E9ADD">
            <w:pPr>
              <w:spacing w:line="460" w:lineRule="exact"/>
              <w:jc w:val="center"/>
              <w:rPr>
                <w:rFonts w:hint="eastAsia" w:ascii="宋体" w:hAnsi="宋体"/>
                <w:color w:val="000000"/>
                <w:sz w:val="24"/>
              </w:rPr>
            </w:pPr>
          </w:p>
        </w:tc>
      </w:tr>
      <w:tr w14:paraId="16B5EC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9" w:hRule="exact"/>
          <w:jc w:val="center"/>
        </w:trPr>
        <w:tc>
          <w:tcPr>
            <w:tcW w:w="950" w:type="dxa"/>
            <w:noWrap w:val="0"/>
            <w:vAlign w:val="center"/>
          </w:tcPr>
          <w:p w14:paraId="315B4DB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17" w:type="dxa"/>
            <w:noWrap w:val="0"/>
            <w:vAlign w:val="center"/>
          </w:tcPr>
          <w:p w14:paraId="721A9C9F">
            <w:pPr>
              <w:widowControl/>
              <w:textAlignment w:val="center"/>
              <w:rPr>
                <w:rFonts w:hint="eastAsia"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noWrap w:val="0"/>
            <w:vAlign w:val="center"/>
          </w:tcPr>
          <w:p w14:paraId="4899F2F7">
            <w:pPr>
              <w:jc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27" w:type="dxa"/>
            <w:noWrap w:val="0"/>
            <w:vAlign w:val="center"/>
          </w:tcPr>
          <w:p w14:paraId="29ED5863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899" w:type="dxa"/>
            <w:noWrap w:val="0"/>
            <w:vAlign w:val="center"/>
          </w:tcPr>
          <w:p w14:paraId="7F9741E2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1134" w:type="dxa"/>
            <w:noWrap w:val="0"/>
            <w:vAlign w:val="center"/>
          </w:tcPr>
          <w:p w14:paraId="5ABAA76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1134" w:type="dxa"/>
            <w:noWrap w:val="0"/>
            <w:vAlign w:val="center"/>
          </w:tcPr>
          <w:p w14:paraId="52BD5D1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1290" w:type="dxa"/>
            <w:noWrap w:val="0"/>
            <w:vAlign w:val="center"/>
          </w:tcPr>
          <w:p w14:paraId="6831E0D5">
            <w:pPr>
              <w:spacing w:line="460" w:lineRule="exact"/>
              <w:jc w:val="center"/>
              <w:rPr>
                <w:rFonts w:hint="eastAsia" w:ascii="宋体" w:hAnsi="宋体"/>
                <w:color w:val="000000"/>
                <w:sz w:val="24"/>
              </w:rPr>
            </w:pPr>
          </w:p>
        </w:tc>
      </w:tr>
      <w:tr w14:paraId="782BC0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exact"/>
          <w:jc w:val="center"/>
        </w:trPr>
        <w:tc>
          <w:tcPr>
            <w:tcW w:w="1767" w:type="dxa"/>
            <w:gridSpan w:val="2"/>
            <w:noWrap w:val="0"/>
            <w:vAlign w:val="center"/>
          </w:tcPr>
          <w:p w14:paraId="00235B73">
            <w:pPr>
              <w:autoSpaceDN w:val="0"/>
              <w:spacing w:line="460" w:lineRule="exact"/>
              <w:jc w:val="center"/>
              <w:textAlignment w:val="center"/>
              <w:rPr>
                <w:rFonts w:hint="eastAsia"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sz w:val="20"/>
                <w:szCs w:val="20"/>
              </w:rPr>
              <w:t>其他费用（如有）</w:t>
            </w:r>
          </w:p>
        </w:tc>
        <w:tc>
          <w:tcPr>
            <w:tcW w:w="6677" w:type="dxa"/>
            <w:gridSpan w:val="6"/>
            <w:noWrap w:val="0"/>
            <w:vAlign w:val="center"/>
          </w:tcPr>
          <w:p w14:paraId="48129FA0">
            <w:pPr>
              <w:spacing w:line="460" w:lineRule="exact"/>
              <w:jc w:val="center"/>
              <w:rPr>
                <w:rFonts w:hint="eastAsia"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sz w:val="20"/>
                <w:szCs w:val="20"/>
              </w:rPr>
              <w:t>无</w:t>
            </w:r>
          </w:p>
        </w:tc>
      </w:tr>
      <w:tr w14:paraId="5F25B9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exact"/>
          <w:jc w:val="center"/>
        </w:trPr>
        <w:tc>
          <w:tcPr>
            <w:tcW w:w="1767" w:type="dxa"/>
            <w:gridSpan w:val="2"/>
            <w:noWrap w:val="0"/>
            <w:vAlign w:val="center"/>
          </w:tcPr>
          <w:p w14:paraId="3C96F7B8">
            <w:pPr>
              <w:autoSpaceDN w:val="0"/>
              <w:spacing w:line="460" w:lineRule="exact"/>
              <w:jc w:val="center"/>
              <w:textAlignment w:val="center"/>
              <w:rPr>
                <w:rFonts w:hint="eastAsia"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sz w:val="20"/>
                <w:szCs w:val="20"/>
              </w:rPr>
              <w:t>项目总价</w:t>
            </w:r>
          </w:p>
        </w:tc>
        <w:tc>
          <w:tcPr>
            <w:tcW w:w="6677" w:type="dxa"/>
            <w:gridSpan w:val="6"/>
            <w:noWrap w:val="0"/>
            <w:vAlign w:val="center"/>
          </w:tcPr>
          <w:p w14:paraId="37E8EABC">
            <w:pPr>
              <w:spacing w:line="460" w:lineRule="exact"/>
              <w:jc w:val="center"/>
              <w:rPr>
                <w:rFonts w:hint="eastAsia" w:ascii="宋体" w:hAnsi="宋体"/>
                <w:color w:val="000000"/>
                <w:sz w:val="20"/>
                <w:szCs w:val="20"/>
              </w:rPr>
            </w:pPr>
          </w:p>
        </w:tc>
      </w:tr>
      <w:tr w14:paraId="54A5C6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4" w:hRule="exact"/>
          <w:jc w:val="center"/>
        </w:trPr>
        <w:tc>
          <w:tcPr>
            <w:tcW w:w="1767" w:type="dxa"/>
            <w:gridSpan w:val="2"/>
            <w:noWrap w:val="0"/>
            <w:vAlign w:val="center"/>
          </w:tcPr>
          <w:p w14:paraId="2EDC8E4F">
            <w:pPr>
              <w:spacing w:line="460" w:lineRule="exact"/>
              <w:jc w:val="center"/>
              <w:rPr>
                <w:rFonts w:hint="eastAsia"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0"/>
                <w:szCs w:val="20"/>
              </w:rPr>
              <w:t>服务承诺</w:t>
            </w:r>
          </w:p>
        </w:tc>
        <w:tc>
          <w:tcPr>
            <w:tcW w:w="6677" w:type="dxa"/>
            <w:gridSpan w:val="6"/>
            <w:noWrap w:val="0"/>
            <w:vAlign w:val="center"/>
          </w:tcPr>
          <w:p w14:paraId="02666B19">
            <w:pPr>
              <w:spacing w:line="400" w:lineRule="exact"/>
              <w:jc w:val="left"/>
              <w:rPr>
                <w:rFonts w:hint="eastAsia"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sz w:val="20"/>
                <w:szCs w:val="20"/>
              </w:rPr>
              <w:t>合同签订之日起*个日历天内安装调试完成。</w:t>
            </w:r>
          </w:p>
        </w:tc>
      </w:tr>
      <w:tr w14:paraId="31AC18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4" w:hRule="exact"/>
          <w:jc w:val="center"/>
        </w:trPr>
        <w:tc>
          <w:tcPr>
            <w:tcW w:w="1767" w:type="dxa"/>
            <w:gridSpan w:val="2"/>
            <w:noWrap w:val="0"/>
            <w:vAlign w:val="center"/>
          </w:tcPr>
          <w:p w14:paraId="7CF0669E">
            <w:pPr>
              <w:spacing w:line="460" w:lineRule="exact"/>
              <w:jc w:val="center"/>
              <w:rPr>
                <w:rFonts w:hint="eastAsia" w:ascii="宋体" w:hAnsi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/>
                <w:color w:val="000000"/>
                <w:sz w:val="20"/>
                <w:szCs w:val="20"/>
              </w:rPr>
              <w:t>结算方式</w:t>
            </w:r>
          </w:p>
        </w:tc>
        <w:tc>
          <w:tcPr>
            <w:tcW w:w="6677" w:type="dxa"/>
            <w:gridSpan w:val="6"/>
            <w:noWrap w:val="0"/>
            <w:vAlign w:val="center"/>
          </w:tcPr>
          <w:p w14:paraId="00066124">
            <w:pPr>
              <w:spacing w:line="460" w:lineRule="exact"/>
              <w:jc w:val="center"/>
              <w:rPr>
                <w:rFonts w:hint="eastAsia" w:ascii="宋体" w:hAnsi="宋体"/>
                <w:color w:val="000000"/>
                <w:sz w:val="20"/>
                <w:szCs w:val="20"/>
              </w:rPr>
            </w:pPr>
          </w:p>
        </w:tc>
      </w:tr>
    </w:tbl>
    <w:p w14:paraId="29D83AB5">
      <w:pPr>
        <w:rPr>
          <w:rFonts w:hint="eastAsia"/>
        </w:rPr>
      </w:pPr>
    </w:p>
    <w:p w14:paraId="236E5FF7">
      <w:pPr>
        <w:rPr>
          <w:rFonts w:hint="eastAsia"/>
        </w:rPr>
      </w:pPr>
    </w:p>
    <w:p w14:paraId="21AEED4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A81B51"/>
    <w:rsid w:val="01A8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2026-06-22T04:18:00Z</dcterms:created>
  <dc:creator>admin</dc:creator>
  <cp:lastModifiedBy>admin</cp:lastModifiedBy>
  <dcterms:modified xsi:type="dcterms:W3CDTF">2026-06-22T04:19:17Z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2052-12.1.0.26381</vt:lpwstr>
  </property>
  <property fmtid="{D5CDD505-2E9C-101B-9397-08002B2CF9AE}" pid="3" name="ICV">
    <vt:lpwstr>845A836118654DFDB61DC8F514E973E4_11</vt:lpwstr>
  </property>
  <property fmtid="{D5CDD505-2E9C-101B-9397-08002B2CF9AE}" pid="4" name="KSOTemplateDocerSaveRecord">
    <vt:lpwstr>eyJoZGlkIjoiMmI1ZTUzZTM5NzE4OGI0YmFiZTIxMWQ1MDgwYThlODciLCJ1c2VySWQiOiI0NDA5MDE0NDcifQ==</vt:lpwstr>
  </property>
</Properties>
</file>