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附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 </w:t>
      </w:r>
      <w:r>
        <w:rPr>
          <w:rFonts w:hint="eastAsia"/>
          <w:b/>
          <w:bCs/>
          <w:sz w:val="44"/>
          <w:szCs w:val="44"/>
          <w:lang w:eastAsia="zh-CN"/>
        </w:rPr>
        <w:t>件</w:t>
      </w:r>
    </w:p>
    <w:tbl>
      <w:tblPr>
        <w:tblStyle w:val="3"/>
        <w:tblW w:w="48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3846"/>
        <w:gridCol w:w="1061"/>
        <w:gridCol w:w="1281"/>
        <w:gridCol w:w="1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exact"/>
          <w:jc w:val="center"/>
        </w:trPr>
        <w:tc>
          <w:tcPr>
            <w:tcW w:w="5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名称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数量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是否接受进口产品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防爆灯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 xml:space="preserve">8 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组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防爆开关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 xml:space="preserve">2 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组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防爆插座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 xml:space="preserve">6 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组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甲级防火防盗门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扇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人脸识别机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防爆贴膜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墙面改造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全钢试剂柜</w:t>
            </w:r>
            <w:r>
              <w:rPr>
                <w:rStyle w:val="5"/>
                <w:rFonts w:hint="eastAsia"/>
                <w:b/>
                <w:bCs/>
                <w:sz w:val="24"/>
                <w:szCs w:val="24"/>
              </w:rPr>
              <w:t>（核心产品）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货架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  <w:lang w:val="hr-H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酸碱柜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全钢通风柜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防腐推车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试剂周转箱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推车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PP工作台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空调（防爆型）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应急防护柜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沙桶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灭火毯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七氟丙烷自动灭火装置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信息牌、安全标识等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防爆墙体排风扇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消音净气排风箱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视频监控系统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环境监控系统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红外报警探测系统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多功能组合柜</w:t>
            </w:r>
            <w:r>
              <w:rPr>
                <w:rStyle w:val="5"/>
                <w:rFonts w:hint="eastAsia"/>
                <w:b/>
                <w:bCs/>
                <w:sz w:val="24"/>
                <w:szCs w:val="24"/>
              </w:rPr>
              <w:t>（核心产品）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智能管控系统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hAnsi="宋体" w:cs="宋体"/>
                <w:szCs w:val="24"/>
              </w:rPr>
            </w:pPr>
          </w:p>
        </w:tc>
        <w:tc>
          <w:tcPr>
            <w:tcW w:w="3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易燃品安全柜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8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否</w:t>
            </w:r>
          </w:p>
        </w:tc>
      </w:tr>
    </w:tbl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B59915"/>
    <w:multiLevelType w:val="multilevel"/>
    <w:tmpl w:val="54B59915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600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156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82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102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62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3002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422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842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62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F3E92"/>
    <w:rsid w:val="3C6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color w:val="000000"/>
      <w:sz w:val="24"/>
      <w:szCs w:val="24"/>
      <w:lang w:val="en-US" w:eastAsia="zh-CN" w:bidi="ar-SA"/>
    </w:rPr>
  </w:style>
  <w:style w:type="character" w:styleId="5">
    <w:name w:val="annotation reference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2022-03-17T06:30:00Z</dcterms:created>
  <dc:creator>言覃丰色</dc:creator>
  <cp:lastModifiedBy>言覃丰色</cp:lastModifiedBy>
  <dcterms:modified xsi:type="dcterms:W3CDTF">2022-03-17T06:31:34Z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39E2FF87A12B4C19907986E457AED8F5</vt:lpwstr>
  </property>
</Properties>
</file>